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Source Han Sans"/>
          <w:b/>
          <w:color w:val="8B6914"/>
          <w:sz w:val="32"/>
        </w:rPr>
        <w:t>A Pledge to Compose the Work · 造论誓言</w:t>
      </w:r>
    </w:p>
    <w:p>
      <w:r>
        <w:rPr>
          <w:rFonts w:ascii="Calibri" w:hAnsi="Calibri" w:eastAsia="Source Han Sans"/>
          <w:color w:val="7A6A4F"/>
          <w:sz w:val="22"/>
        </w:rPr>
        <w:t>ACI Course 1 — The Principal Teachings of Buddhism · Class 4 · 作業</w:t>
      </w:r>
    </w:p>
    <w:p/>
    <w:p>
      <w:r>
        <w:rPr>
          <w:rFonts w:ascii="Calibri" w:hAnsi="Calibri" w:eastAsia="Source Han Sans"/>
          <w:b/>
          <w:color w:val="8B6914"/>
          <w:sz w:val="24"/>
        </w:rPr>
        <w:t xml:space="preserve">1) </w:t>
      </w:r>
    </w:p>
    <w:p>
      <w:r>
        <w:rPr>
          <w:rFonts w:ascii="Calibri" w:hAnsi="Calibri"/>
          <w:i/>
          <w:color w:val="7A6A4F"/>
          <w:sz w:val="21"/>
        </w:rPr>
        <w:t>Name the three characteristics of an authentic teaching, one which is appropriate to make your practice successful. (Tibetan track in Tibetan.)</w:t>
        <w:br/>
        <w:br/>
        <w:t>a)</w:t>
        <w:br/>
        <w:br/>
        <w:t>b)</w:t>
        <w:br/>
        <w:br/>
        <w:t>c)</w:t>
      </w:r>
    </w:p>
    <w:p>
      <w:r>
        <w:rPr>
          <w:rFonts w:ascii="Calibri" w:hAnsi="Calibri" w:eastAsia="Source Han Sans"/>
          <w:sz w:val="22"/>
        </w:rPr>
        <w:t>请说出真确教法的三个特征——使你的实修能够成功的那种教法所应具备的三个特征。（藏文组以藏文作答。）</w:t>
        <w:br/>
        <w:br/>
        <w:t>a)</w:t>
        <w:br/>
        <w:br/>
        <w:t>b)</w:t>
        <w:br/>
        <w:br/>
        <w:t>c)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2) </w:t>
      </w:r>
    </w:p>
    <w:p>
      <w:r>
        <w:rPr>
          <w:rFonts w:ascii="Calibri" w:hAnsi="Calibri"/>
          <w:i/>
          <w:color w:val="7A6A4F"/>
          <w:sz w:val="21"/>
        </w:rPr>
        <w:t>List the three requirements of a good student as found in Aryadeva's *400 Verses*. (Tibetan track in Tibetan.)</w:t>
        <w:br/>
        <w:br/>
        <w:t>a)</w:t>
        <w:br/>
        <w:br/>
        <w:t>b)</w:t>
        <w:br/>
        <w:br/>
        <w:t>c)</w:t>
      </w:r>
    </w:p>
    <w:p>
      <w:r>
        <w:rPr>
          <w:rFonts w:ascii="Calibri" w:hAnsi="Calibri" w:eastAsia="Source Han Sans"/>
          <w:sz w:val="22"/>
        </w:rPr>
        <w:t>请列出合格学生的三个条件——依据圣天《四百论》所列。（藏文组以藏文作答。）</w:t>
        <w:br/>
        <w:br/>
        <w:t>a)</w:t>
        <w:br/>
        <w:br/>
        <w:t>b)</w:t>
        <w:br/>
        <w:br/>
        <w:t>c)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tcBorders>
              <w:top w:val="single" w:sz="18" w:color="e74c3c"/>
              <w:left w:val="single" w:sz="4" w:color="e8d9a8"/>
              <w:bottom w:val="single" w:sz="4" w:color="e8d9a8"/>
              <w:right w:val="single" w:sz="4" w:color="e8d9a8"/>
            </w:tcBorders>
          </w:tcPr>
          <w:p>
            <w:r>
              <w:rPr>
                <w:rFonts w:ascii="Calibri" w:hAnsi="Calibri"/>
                <w:i/>
                <w:color w:val="7A6A4F"/>
                <w:sz w:val="21"/>
              </w:rPr>
              <w:t>Memorization assignment: Memorize the title and first line of *the Three Principal Paths*. (Tibetan track in Tibetan.)</w:t>
            </w:r>
          </w:p>
          <w:p>
            <w:r>
              <w:rPr>
                <w:rFonts w:ascii="Calibri" w:hAnsi="Calibri"/>
                <w:i/>
                <w:color w:val="7A6A4F"/>
                <w:sz w:val="21"/>
              </w:rPr>
              <w:t>Meditation assignment: 15 minutes per day, breathe to ten and then do analytical meditation on renunciation.</w:t>
            </w:r>
          </w:p>
          <w:p>
            <w:r>
              <w:rPr>
                <w:rFonts w:ascii="Calibri" w:hAnsi="Calibri"/>
                <w:i/>
                <w:color w:val="7A6A4F"/>
                <w:sz w:val="21"/>
              </w:rPr>
              <w:t>Dates and times meditated (homework without these will not be accepted):</w:t>
            </w:r>
          </w:p>
          <w:p>
            <w:r>
              <w:rPr>
                <w:rFonts w:ascii="Calibri" w:hAnsi="Calibri" w:eastAsia="Source Han Sans"/>
                <w:sz w:val="22"/>
              </w:rPr>
              <w:t>背诵作业：背诵《三主要道》的标题与第一行。（藏文组以藏文背诵。）</w:t>
            </w:r>
          </w:p>
          <w:p>
            <w:r>
              <w:rPr>
                <w:rFonts w:ascii="Calibri" w:hAnsi="Calibri" w:eastAsia="Source Han Sans"/>
                <w:sz w:val="22"/>
              </w:rPr>
              <w:t>冥想作业：每天 15 分钟，先数息至十，然后对出离心做分析冥想。</w:t>
            </w:r>
          </w:p>
          <w:p>
            <w:r>
              <w:rPr>
                <w:rFonts w:ascii="Calibri" w:hAnsi="Calibri" w:eastAsia="Source Han Sans"/>
                <w:sz w:val="22"/>
              </w:rPr>
              <w:t>冥想日期与时间（必须填写，否则作业不收）：</w:t>
            </w:r>
          </w:p>
          <w:p>
            <w:pPr>
              <w:pBdr>
                <w:bottom w:val="single" w:sz="4" w:space="1" w:color="cccccc"/>
              </w:pBdr>
            </w:pPr>
          </w:p>
          <w:p>
            <w:pPr>
              <w:pBdr>
                <w:bottom w:val="single" w:sz="4" w:space="1" w:color="cccccc"/>
              </w:pBdr>
            </w:pP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